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DEFE" w14:textId="0332C328" w:rsidR="00446A52" w:rsidRPr="00446A52" w:rsidRDefault="00446A52" w:rsidP="00446A52">
      <w:pPr>
        <w:pStyle w:val="a4"/>
        <w:tabs>
          <w:tab w:val="left" w:pos="284"/>
        </w:tabs>
        <w:spacing w:after="160" w:line="259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A5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ТЕХНОЛОГИИ ПРИ ИЗГОТОВЛЕНИИ ИМИДЖЕВОЙ ПРОДУКЦИИ. </w:t>
      </w:r>
    </w:p>
    <w:p w14:paraId="578D9641" w14:textId="77777777" w:rsidR="00446A52" w:rsidRPr="00446A52" w:rsidRDefault="00446A52" w:rsidP="00446A52">
      <w:pPr>
        <w:pStyle w:val="a4"/>
        <w:tabs>
          <w:tab w:val="left" w:pos="284"/>
        </w:tabs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6A52">
        <w:rPr>
          <w:rFonts w:ascii="Times New Roman" w:hAnsi="Times New Roman" w:cs="Times New Roman"/>
          <w:b/>
          <w:bCs/>
          <w:sz w:val="28"/>
          <w:szCs w:val="28"/>
        </w:rPr>
        <w:t xml:space="preserve">Чернявский А.Л., </w:t>
      </w:r>
      <w:proofErr w:type="spellStart"/>
      <w:r w:rsidRPr="00446A52">
        <w:rPr>
          <w:rFonts w:ascii="Times New Roman" w:hAnsi="Times New Roman" w:cs="Times New Roman"/>
          <w:b/>
          <w:bCs/>
          <w:sz w:val="28"/>
          <w:szCs w:val="28"/>
        </w:rPr>
        <w:t>культорганизатор</w:t>
      </w:r>
      <w:proofErr w:type="spellEnd"/>
    </w:p>
    <w:p w14:paraId="4A952341" w14:textId="77777777" w:rsidR="0080312C" w:rsidRPr="000B715D" w:rsidRDefault="0080312C" w:rsidP="008031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15D">
        <w:rPr>
          <w:rFonts w:ascii="Times New Roman" w:hAnsi="Times New Roman" w:cs="Times New Roman"/>
          <w:sz w:val="28"/>
          <w:szCs w:val="28"/>
          <w:shd w:val="clear" w:color="auto" w:fill="FBFBFB"/>
        </w:rPr>
        <w:t>Что же такое маркетинг? Простыми словами – это анализ, улучшение, продвижение и реклама производимой продукции или услуг.</w:t>
      </w:r>
    </w:p>
    <w:p w14:paraId="56765C8A" w14:textId="77777777" w:rsidR="0080312C" w:rsidRPr="000B715D" w:rsidRDefault="0080312C" w:rsidP="0080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15D">
        <w:rPr>
          <w:rFonts w:ascii="Times New Roman" w:eastAsia="Times New Roman" w:hAnsi="Times New Roman" w:cs="Times New Roman"/>
          <w:sz w:val="28"/>
          <w:szCs w:val="28"/>
        </w:rPr>
        <w:t>Одной из направлений маркетинговой деятельности является создание и распространение визуального контента.</w:t>
      </w:r>
    </w:p>
    <w:p w14:paraId="15C8F181" w14:textId="77777777" w:rsidR="0080312C" w:rsidRPr="000B715D" w:rsidRDefault="0080312C" w:rsidP="008031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15D">
        <w:rPr>
          <w:rFonts w:ascii="Times New Roman" w:hAnsi="Times New Roman" w:cs="Times New Roman"/>
          <w:sz w:val="28"/>
          <w:szCs w:val="28"/>
          <w:shd w:val="clear" w:color="auto" w:fill="FBFBFB"/>
        </w:rPr>
        <w:t>Визуальный контент — это любая графическая информация: рисунки, фотографии, схемы, диаграммы, логотипы, видеоролики и так далее. </w:t>
      </w:r>
    </w:p>
    <w:p w14:paraId="58E58D65" w14:textId="77777777" w:rsidR="0080312C" w:rsidRDefault="0080312C" w:rsidP="0080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15D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Визуальный контент напрямую влияет на решения человека, его покупки, вкусы, имидж, среду и так далее. </w:t>
      </w:r>
    </w:p>
    <w:p w14:paraId="796E49FC" w14:textId="77777777" w:rsidR="0080312C" w:rsidRPr="000B715D" w:rsidRDefault="0080312C" w:rsidP="0080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Визуальную информацию наш мозг воспринимает в 60 раз быстрее, в</w:t>
      </w:r>
      <w:r w:rsidRPr="000B715D">
        <w:rPr>
          <w:rFonts w:ascii="Times New Roman" w:hAnsi="Times New Roman" w:cs="Times New Roman"/>
          <w:sz w:val="28"/>
          <w:szCs w:val="28"/>
        </w:rPr>
        <w:t xml:space="preserve"> 83% случаев наше обучение происходит именно зрительным способом, </w:t>
      </w:r>
      <w:r w:rsidRPr="000B715D">
        <w:rPr>
          <w:rFonts w:ascii="Times New Roman" w:hAnsi="Times New Roman" w:cs="Times New Roman"/>
          <w:sz w:val="28"/>
          <w:szCs w:val="28"/>
          <w:shd w:val="clear" w:color="auto" w:fill="FFFFFF"/>
        </w:rPr>
        <w:t>а длительность пребывания на странице сайта в 10 раз возрастает за счет картинок и фотографий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визуального маркетинга просты:</w:t>
      </w:r>
    </w:p>
    <w:p w14:paraId="171930C6" w14:textId="77777777" w:rsidR="0080312C" w:rsidRPr="000B715D" w:rsidRDefault="0080312C" w:rsidP="008031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логотип (занимает не более 10% всего носителя)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3C70E8E2" w14:textId="77777777" w:rsidR="0080312C" w:rsidRPr="000B715D" w:rsidRDefault="0080312C" w:rsidP="008031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графические элементы и 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52A2EE7B" w14:textId="77777777" w:rsidR="0080312C" w:rsidRPr="000B715D" w:rsidRDefault="0080312C" w:rsidP="008031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единообразное оформление сайтов и соцсетей бренда.</w:t>
      </w:r>
    </w:p>
    <w:p w14:paraId="4FA3D05B" w14:textId="77777777" w:rsidR="0080312C" w:rsidRPr="000B715D" w:rsidRDefault="0080312C" w:rsidP="008031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нашем учреждении разработан логотип учреждения, свой 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фотостиль</w:t>
      </w:r>
      <w:proofErr w:type="spellEnd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7D0D92" w14:textId="77777777" w:rsidR="0080312C" w:rsidRPr="000B715D" w:rsidRDefault="0080312C" w:rsidP="008031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сами создают логотипы своих объединений, мероприятий, разработана рекламная продукция (как видите логотип одинаков на всей продукции), разработана промо продукция. Медиапространство (сайт, социальные сети,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-канал) также содержит логотип учреждения.</w:t>
      </w:r>
    </w:p>
    <w:p w14:paraId="0A7E8411" w14:textId="77777777" w:rsidR="0080312C" w:rsidRPr="000B715D" w:rsidRDefault="0080312C" w:rsidP="008031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контент используется также и при проведении массовых, воспитательных мероприятий. Особенно, если эти мероприятия носят повторяющийся характер (ежегодно). Разработаны логотипы таких городских мероприятий как «Арт-шанс», «Маг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леуск</w:t>
      </w:r>
      <w:r w:rsidRPr="000B7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зорачк</w:t>
      </w:r>
      <w:r w:rsidRPr="000B7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«Мы-семья Беларуси» «На 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дарог</w:t>
      </w:r>
      <w:proofErr w:type="spellEnd"/>
      <w:r w:rsidRPr="000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и другие. </w:t>
      </w:r>
    </w:p>
    <w:p w14:paraId="329D347A" w14:textId="547A957D" w:rsidR="0080312C" w:rsidRPr="000B715D" w:rsidRDefault="0080312C" w:rsidP="0080312C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15D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популярными средствами продвижения являются визитки, буклеты, афиши, пресс-релизы мероприятий, рекламные видеоролики, промо-продукция объединений по интересам (календари, ручки, кружки, значки, майки и др.), рекламные стенды (</w:t>
      </w:r>
      <w:hyperlink r:id="rId5" w:tgtFrame="_blank" w:history="1">
        <w:r w:rsidRPr="000B715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Ролл Ап, </w:t>
        </w:r>
      </w:hyperlink>
      <w:hyperlink r:id="rId6" w:tgtFrame="_blank" w:history="1">
        <w:r w:rsidRPr="000B715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Пресс</w:t>
        </w:r>
      </w:hyperlink>
      <w:r w:rsidRPr="000B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15D">
        <w:rPr>
          <w:rFonts w:ascii="Times New Roman" w:hAnsi="Times New Roman" w:cs="Times New Roman"/>
          <w:sz w:val="28"/>
          <w:szCs w:val="28"/>
        </w:rPr>
        <w:t>волл</w:t>
      </w:r>
      <w:proofErr w:type="spellEnd"/>
      <w:r w:rsidRPr="000B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 Среди способов продвижения можно выделить: средства массовой информации (печатные издания, </w:t>
      </w:r>
      <w:r w:rsidRPr="000B715D">
        <w:rPr>
          <w:rFonts w:ascii="Times New Roman" w:hAnsi="Times New Roman" w:cs="Times New Roman"/>
          <w:sz w:val="28"/>
          <w:szCs w:val="28"/>
        </w:rPr>
        <w:t>телевидение, радио), официальный сайт учреждения, страницы в социальных сетях (</w:t>
      </w:r>
      <w:r w:rsidRPr="0080312C">
        <w:rPr>
          <w:sz w:val="28"/>
          <w:szCs w:val="28"/>
          <w:shd w:val="clear" w:color="auto" w:fill="FFFFFF"/>
        </w:rPr>
        <w:t>ВКонтакте</w:t>
      </w:r>
      <w:r w:rsidRPr="000B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12C">
        <w:rPr>
          <w:sz w:val="28"/>
          <w:szCs w:val="28"/>
          <w:shd w:val="clear" w:color="auto" w:fill="FFFFFF"/>
        </w:rPr>
        <w:t>Instagram</w:t>
      </w:r>
      <w:proofErr w:type="spellEnd"/>
      <w:r w:rsidRPr="000B715D">
        <w:rPr>
          <w:rFonts w:ascii="Times New Roman" w:hAnsi="Times New Roman" w:cs="Times New Roman"/>
          <w:sz w:val="28"/>
          <w:szCs w:val="28"/>
        </w:rPr>
        <w:t xml:space="preserve">), канал на видеохостинге </w:t>
      </w:r>
      <w:proofErr w:type="spellStart"/>
      <w:r w:rsidRPr="0080312C">
        <w:rPr>
          <w:sz w:val="28"/>
          <w:szCs w:val="28"/>
          <w:shd w:val="clear" w:color="auto" w:fill="FFFFFF"/>
        </w:rPr>
        <w:t>YouTube</w:t>
      </w:r>
      <w:proofErr w:type="spellEnd"/>
      <w:r w:rsidRPr="000B715D">
        <w:rPr>
          <w:rFonts w:ascii="Times New Roman" w:hAnsi="Times New Roman" w:cs="Times New Roman"/>
          <w:sz w:val="28"/>
          <w:szCs w:val="28"/>
        </w:rPr>
        <w:t>.</w:t>
      </w:r>
    </w:p>
    <w:p w14:paraId="53F2FDEB" w14:textId="77777777" w:rsidR="0080312C" w:rsidRPr="005D6A77" w:rsidRDefault="0080312C" w:rsidP="00803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A77"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</w:p>
    <w:p w14:paraId="2C03F2CB" w14:textId="77777777" w:rsidR="0080312C" w:rsidRDefault="0080312C" w:rsidP="00803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много программных продуктов-помощников в создании рекламной продукции. </w:t>
      </w:r>
    </w:p>
    <w:p w14:paraId="2E862818" w14:textId="77777777" w:rsidR="0080312C" w:rsidRPr="00AC20C3" w:rsidRDefault="0080312C" w:rsidP="008031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0C3">
        <w:rPr>
          <w:rFonts w:ascii="Times New Roman" w:hAnsi="Times New Roman" w:cs="Times New Roman"/>
          <w:b/>
          <w:bCs/>
          <w:sz w:val="28"/>
          <w:szCs w:val="28"/>
        </w:rPr>
        <w:t>Задание 1.  Создание логотипа.</w:t>
      </w:r>
    </w:p>
    <w:p w14:paraId="6BBCEC18" w14:textId="77777777" w:rsidR="0080312C" w:rsidRDefault="0080312C" w:rsidP="0080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14:paraId="49BA4A95" w14:textId="77777777" w:rsidR="0080312C" w:rsidRPr="00F27DAA" w:rsidRDefault="0080312C" w:rsidP="008031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тематику логотипа (название мероприятия)</w:t>
      </w:r>
    </w:p>
    <w:p w14:paraId="0ACC0555" w14:textId="77777777" w:rsidR="0080312C" w:rsidRPr="00016760" w:rsidRDefault="0080312C" w:rsidP="008031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60">
        <w:rPr>
          <w:rFonts w:ascii="Times New Roman" w:hAnsi="Times New Roman" w:cs="Times New Roman"/>
          <w:sz w:val="28"/>
          <w:szCs w:val="28"/>
        </w:rPr>
        <w:t xml:space="preserve">Набрать в </w:t>
      </w:r>
      <w:r>
        <w:rPr>
          <w:rFonts w:ascii="Times New Roman" w:hAnsi="Times New Roman" w:cs="Times New Roman"/>
          <w:sz w:val="28"/>
          <w:szCs w:val="28"/>
        </w:rPr>
        <w:t xml:space="preserve">поисковой строке </w:t>
      </w:r>
      <w:r w:rsidRPr="00016760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760">
        <w:rPr>
          <w:rFonts w:ascii="Times New Roman" w:hAnsi="Times New Roman" w:cs="Times New Roman"/>
          <w:sz w:val="28"/>
          <w:szCs w:val="28"/>
        </w:rPr>
        <w:t xml:space="preserve"> «Логотипы онлайн»</w:t>
      </w:r>
    </w:p>
    <w:p w14:paraId="4FF54121" w14:textId="77777777" w:rsidR="0080312C" w:rsidRDefault="0080312C" w:rsidP="0080312C">
      <w:pPr>
        <w:pStyle w:val="2"/>
        <w:numPr>
          <w:ilvl w:val="0"/>
          <w:numId w:val="2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 w:rsidRPr="00016760">
        <w:rPr>
          <w:b w:val="0"/>
          <w:sz w:val="28"/>
          <w:szCs w:val="28"/>
        </w:rPr>
        <w:t>Войти в приложение</w:t>
      </w:r>
      <w:r>
        <w:rPr>
          <w:b w:val="0"/>
          <w:sz w:val="28"/>
          <w:szCs w:val="28"/>
        </w:rPr>
        <w:t xml:space="preserve"> </w:t>
      </w:r>
      <w:r w:rsidRPr="00F90311">
        <w:rPr>
          <w:b w:val="0"/>
          <w:bCs w:val="0"/>
          <w:sz w:val="28"/>
          <w:szCs w:val="28"/>
        </w:rPr>
        <w:t>«</w:t>
      </w:r>
      <w:r w:rsidRPr="001A02C9">
        <w:rPr>
          <w:rStyle w:val="organictitlecontentspan"/>
          <w:b w:val="0"/>
          <w:sz w:val="28"/>
          <w:szCs w:val="28"/>
        </w:rPr>
        <w:t>Онлайн</w:t>
      </w:r>
      <w:r>
        <w:rPr>
          <w:rStyle w:val="organictitlecontentspan"/>
          <w:b w:val="0"/>
          <w:bCs w:val="0"/>
          <w:sz w:val="28"/>
          <w:szCs w:val="28"/>
        </w:rPr>
        <w:t xml:space="preserve"> </w:t>
      </w:r>
      <w:r w:rsidRPr="001A02C9">
        <w:rPr>
          <w:rStyle w:val="organictitlecontentspan"/>
          <w:b w:val="0"/>
          <w:bCs w:val="0"/>
          <w:sz w:val="28"/>
          <w:szCs w:val="28"/>
        </w:rPr>
        <w:t>Конструктор </w:t>
      </w:r>
      <w:r w:rsidRPr="001A02C9">
        <w:rPr>
          <w:rStyle w:val="organictitlecontentspan"/>
          <w:b w:val="0"/>
          <w:sz w:val="28"/>
          <w:szCs w:val="28"/>
        </w:rPr>
        <w:t>Логотипов</w:t>
      </w:r>
      <w:r>
        <w:rPr>
          <w:rStyle w:val="organictitlecontentspan"/>
          <w:b w:val="0"/>
          <w:sz w:val="28"/>
          <w:szCs w:val="28"/>
        </w:rPr>
        <w:t>»</w:t>
      </w:r>
      <w:r>
        <w:rPr>
          <w:rStyle w:val="organictitlecontentspan"/>
          <w:b w:val="0"/>
          <w:bCs w:val="0"/>
          <w:sz w:val="28"/>
          <w:szCs w:val="28"/>
        </w:rPr>
        <w:t>.</w:t>
      </w:r>
    </w:p>
    <w:p w14:paraId="0ED0721F" w14:textId="77777777" w:rsidR="0080312C" w:rsidRDefault="0080312C" w:rsidP="0080312C">
      <w:pPr>
        <w:pStyle w:val="2"/>
        <w:numPr>
          <w:ilvl w:val="0"/>
          <w:numId w:val="2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lastRenderedPageBreak/>
        <w:t>Используя подсказки с</w:t>
      </w:r>
      <w:r w:rsidRPr="001A02C9">
        <w:rPr>
          <w:rStyle w:val="organictitlecontentspan"/>
          <w:b w:val="0"/>
          <w:bCs w:val="0"/>
          <w:sz w:val="28"/>
          <w:szCs w:val="28"/>
        </w:rPr>
        <w:t>озда</w:t>
      </w:r>
      <w:r>
        <w:rPr>
          <w:rStyle w:val="organictitlecontentspan"/>
          <w:b w:val="0"/>
          <w:bCs w:val="0"/>
          <w:sz w:val="28"/>
          <w:szCs w:val="28"/>
        </w:rPr>
        <w:t>ть</w:t>
      </w:r>
      <w:r w:rsidRPr="001A02C9">
        <w:rPr>
          <w:rStyle w:val="organictitlecontentspan"/>
          <w:b w:val="0"/>
          <w:bCs w:val="0"/>
          <w:sz w:val="28"/>
          <w:szCs w:val="28"/>
        </w:rPr>
        <w:t> </w:t>
      </w:r>
      <w:r w:rsidRPr="001A02C9">
        <w:rPr>
          <w:rStyle w:val="organictitlecontentspan"/>
          <w:b w:val="0"/>
          <w:sz w:val="28"/>
          <w:szCs w:val="28"/>
        </w:rPr>
        <w:t>логотип</w:t>
      </w:r>
      <w:r>
        <w:rPr>
          <w:rStyle w:val="organictitlecontentspan"/>
          <w:b w:val="0"/>
          <w:sz w:val="28"/>
          <w:szCs w:val="28"/>
        </w:rPr>
        <w:t>, придерживаясь тематики</w:t>
      </w:r>
      <w:r>
        <w:rPr>
          <w:rStyle w:val="organictitlecontentspan"/>
          <w:b w:val="0"/>
          <w:bCs w:val="0"/>
          <w:sz w:val="28"/>
          <w:szCs w:val="28"/>
        </w:rPr>
        <w:t>.</w:t>
      </w:r>
    </w:p>
    <w:p w14:paraId="6DB6CEA6" w14:textId="77777777" w:rsidR="0080312C" w:rsidRDefault="0080312C" w:rsidP="0080312C">
      <w:pPr>
        <w:pStyle w:val="2"/>
        <w:numPr>
          <w:ilvl w:val="0"/>
          <w:numId w:val="2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Сделайте скрин созданного логотипа. Сохраните.</w:t>
      </w:r>
    </w:p>
    <w:p w14:paraId="1922A9C6" w14:textId="77777777" w:rsidR="0080312C" w:rsidRDefault="0080312C" w:rsidP="0080312C">
      <w:pPr>
        <w:pStyle w:val="2"/>
        <w:shd w:val="clear" w:color="auto" w:fill="FBFBFB"/>
        <w:spacing w:before="0" w:beforeAutospacing="0" w:after="0" w:afterAutospacing="0"/>
        <w:ind w:left="720"/>
        <w:rPr>
          <w:rStyle w:val="organictitlecontentspan"/>
          <w:b w:val="0"/>
          <w:bCs w:val="0"/>
          <w:sz w:val="28"/>
          <w:szCs w:val="28"/>
        </w:rPr>
      </w:pPr>
    </w:p>
    <w:p w14:paraId="61D7C0F5" w14:textId="77777777" w:rsidR="0080312C" w:rsidRPr="00AC20C3" w:rsidRDefault="0080312C" w:rsidP="0080312C">
      <w:pPr>
        <w:pStyle w:val="2"/>
        <w:shd w:val="clear" w:color="auto" w:fill="FBFBFB"/>
        <w:spacing w:before="0" w:beforeAutospacing="0" w:after="0" w:afterAutospacing="0"/>
        <w:rPr>
          <w:rStyle w:val="organictitlecontentspan"/>
          <w:sz w:val="28"/>
          <w:szCs w:val="28"/>
        </w:rPr>
      </w:pPr>
      <w:r w:rsidRPr="00AC20C3">
        <w:rPr>
          <w:rStyle w:val="organictitlecontentspan"/>
          <w:sz w:val="28"/>
          <w:szCs w:val="28"/>
        </w:rPr>
        <w:t>Задание 2. Создание календарей.</w:t>
      </w:r>
    </w:p>
    <w:p w14:paraId="2D126167" w14:textId="77777777" w:rsidR="0080312C" w:rsidRDefault="0080312C" w:rsidP="0080312C">
      <w:pPr>
        <w:pStyle w:val="2"/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Инструкция:</w:t>
      </w:r>
    </w:p>
    <w:p w14:paraId="352F8390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Выбрать тематику календаря (детские работы, виды Могилева и т.д.)</w:t>
      </w:r>
    </w:p>
    <w:p w14:paraId="7AD6E84D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 w:rsidRPr="00762CC4">
        <w:rPr>
          <w:rStyle w:val="organictitlecontentspan"/>
          <w:b w:val="0"/>
          <w:bCs w:val="0"/>
          <w:sz w:val="28"/>
          <w:szCs w:val="28"/>
        </w:rPr>
        <w:t xml:space="preserve">Набрать в поисковой строке браузера </w:t>
      </w:r>
      <w:r>
        <w:rPr>
          <w:rStyle w:val="organictitlecontentspan"/>
          <w:b w:val="0"/>
          <w:bCs w:val="0"/>
          <w:sz w:val="28"/>
          <w:szCs w:val="28"/>
        </w:rPr>
        <w:t>«Дизайн календарей»</w:t>
      </w:r>
    </w:p>
    <w:p w14:paraId="219ACCA2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Создаем новый проект.</w:t>
      </w:r>
    </w:p>
    <w:p w14:paraId="4AA923AA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Выбираем «Карманные календари»</w:t>
      </w:r>
    </w:p>
    <w:p w14:paraId="55CA0F2B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Используя меню создать тематический карманный календарь.</w:t>
      </w:r>
    </w:p>
    <w:p w14:paraId="43B4B95D" w14:textId="77777777" w:rsidR="0080312C" w:rsidRDefault="0080312C" w:rsidP="0080312C">
      <w:pPr>
        <w:pStyle w:val="2"/>
        <w:numPr>
          <w:ilvl w:val="0"/>
          <w:numId w:val="3"/>
        </w:numPr>
        <w:shd w:val="clear" w:color="auto" w:fill="FBFBFB"/>
        <w:spacing w:before="0" w:beforeAutospacing="0" w:after="0" w:afterAutospacing="0"/>
        <w:rPr>
          <w:rStyle w:val="organictitlecontentspan"/>
          <w:b w:val="0"/>
          <w:bCs w:val="0"/>
          <w:sz w:val="28"/>
          <w:szCs w:val="28"/>
        </w:rPr>
      </w:pPr>
      <w:r>
        <w:rPr>
          <w:rStyle w:val="organictitlecontentspan"/>
          <w:b w:val="0"/>
          <w:bCs w:val="0"/>
          <w:sz w:val="28"/>
          <w:szCs w:val="28"/>
        </w:rPr>
        <w:t>Сделайте скрин созданного календаря. Сохраните.</w:t>
      </w:r>
    </w:p>
    <w:p w14:paraId="07380F56" w14:textId="77777777" w:rsidR="0080312C" w:rsidRPr="001A02C9" w:rsidRDefault="0080312C" w:rsidP="0080312C">
      <w:pPr>
        <w:pStyle w:val="2"/>
        <w:shd w:val="clear" w:color="auto" w:fill="FBFBFB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0CB114F6" w14:textId="77777777" w:rsidR="0080312C" w:rsidRPr="00BB018A" w:rsidRDefault="0080312C" w:rsidP="0080312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Этап подведения итогов. Рефлексия.</w:t>
      </w:r>
    </w:p>
    <w:p w14:paraId="007DD61F" w14:textId="77777777" w:rsidR="0080312C" w:rsidRPr="00BB018A" w:rsidRDefault="0080312C" w:rsidP="00803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коллеги! </w:t>
      </w:r>
      <w:r w:rsidRPr="00BB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и практические навыки помогут Вам в создании собственного имиджевого продукта. А сейчас предлагаю перейти по ссылке на нашу «Рефлексивную доску» и заполнить ее. Спасибо.</w:t>
      </w:r>
    </w:p>
    <w:p w14:paraId="054E3CE2" w14:textId="77777777" w:rsidR="00C01391" w:rsidRDefault="00C01391"/>
    <w:sectPr w:rsidR="00C0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3095"/>
    <w:multiLevelType w:val="multilevel"/>
    <w:tmpl w:val="F3E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F5E78"/>
    <w:multiLevelType w:val="hybridMultilevel"/>
    <w:tmpl w:val="D7A6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232"/>
    <w:multiLevelType w:val="hybridMultilevel"/>
    <w:tmpl w:val="1BFA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785"/>
    <w:multiLevelType w:val="hybridMultilevel"/>
    <w:tmpl w:val="D7A6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60"/>
    <w:rsid w:val="00446A52"/>
    <w:rsid w:val="0080312C"/>
    <w:rsid w:val="00A12160"/>
    <w:rsid w:val="00A80AB7"/>
    <w:rsid w:val="00AF1F48"/>
    <w:rsid w:val="00C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5E0E"/>
  <w15:chartTrackingRefBased/>
  <w15:docId w15:val="{CAC25559-D775-4290-BBFB-9253B45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2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0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01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312C"/>
    <w:rPr>
      <w:color w:val="0563C1" w:themeColor="hyperlink"/>
      <w:u w:val="single"/>
    </w:rPr>
  </w:style>
  <w:style w:type="character" w:customStyle="1" w:styleId="organictitlecontentspan">
    <w:name w:val="organictitlecontentspan"/>
    <w:basedOn w:val="a0"/>
    <w:rsid w:val="0080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-bw.ru/stati/naruzhnaya-reklama/tipy-press-wall" TargetMode="External"/><Relationship Id="rId5" Type="http://schemas.openxmlformats.org/officeDocument/2006/relationships/hyperlink" Target="http://yabs.yandex.by/count/WaOejI_zOCK1vH40n1vtGa5E9BbjUGK0nG8GW0WnussKNW00000uWW82SDIpyv0DW07CoQp6zUgA_VC1Y06AvitAIf01bFh2hi60W802c06K-iAkGRW1_lkywHx00LpO0UJsb1xW0PYNanxe0Ue1Y0BkIg02ZgIl5jW20l02zlw2pGIO0vJTEC043EW4muuD-0IVgHM81P-f5P05_OPSe0MV5wW5dnUm1PyNk0MiPC05zTL7o0MGJhJJXrQW1hm2g0Qy0ia6wyjDpww15ZhH1jY0h7URdiKRgGVLUX35BeEL6h07W82O3BW7j0RG1mBW1yeEyGUaJ7W3SMWVB8I2W874XzANoGe_Yi1nzuog2n02DeDJrNe00AxwmLaiemK0sGle2v-f5RxUlW6f39XsdYuzFRi_w0mdu0s3W810YGw11CMFCNVlwvUt-kore8iwe0x0X3tO3W6X3pqArwDmFVO_sG-j-nUG4B6nWAYvwzRU9uo00XIO4Vy_Mzj6TzwnN3-n4iyOvBW8pUS_wH9o2EcWd8aaKl0I58WJ290JCfWJ1AWJtvZWcT__yzWKu1EiPA0Kh6Ie5Fs6NA2IdFG5w1G8o1NGqyA1_mNG5Q2IdFG5s1N1YlRieu-y_6Fmc1RGwUdp1Q0MqAIPz0N95j0MYhxUlW6O5_UlcIGM06g6hBbi3y-V-KzmmK7da0XBPq_QSCgjGWrYW2MaRjuf1W4USJW498yOHOSkOyBEKSMDNmlA0PmMk8RlW7g0VbjOFU2dqHU9F6wD46C0~1?from=yandex.by%3Bsearch%26%23x2F%3B%3Bweb%3B%3B0%3B&amp;q=%D1%80%D0%BE%D0%BB%D0%BB+%D0%B0%D0%BF+%D1%81%D1%82%D0%B5%D0%BD%D0%B4%D1%8B&amp;etext=2202.3_ghtjHjVy3WHKxFZqM5UqKIfCPu5CrYpOsUV_D4SGZ5a3F1am1vbWVlbHdhYndt.287342a3d00914e58ef6df41e2e40563f8c30a6a&amp;baobab_event_id=k8yj59x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2023-04-19T08:02:00Z</dcterms:created>
  <dcterms:modified xsi:type="dcterms:W3CDTF">2023-04-19T08:12:00Z</dcterms:modified>
</cp:coreProperties>
</file>